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71" w:rsidRDefault="009468A4">
      <w:r>
        <w:rPr>
          <w:noProof/>
        </w:rPr>
        <w:pict>
          <v:group id="_x0000_s1028" editas="canvas" style="position:absolute;left:0;text-align:left;margin-left:0;margin-top:.65pt;width:770.5pt;height:525.3pt;z-index:-251657216" coordsize="15410,105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5410;height:10506" o:preferrelative="f">
              <v:fill o:detectmouseclick="t"/>
              <v:path o:extrusionok="t" o:connecttype="none"/>
              <o:lock v:ext="edit" text="t"/>
            </v:shape>
            <v:rect id="_x0000_s1030" style="position:absolute;left:13351;top:9698;width:407;height:720;mso-wrap-style:none" filled="f" stroked="f">
              <v:textbox style="mso-fit-shape-to-text:t" inset="0,0,0,0">
                <w:txbxContent>
                  <w:p w:rsidR="009468A4" w:rsidRDefault="009468A4" w:rsidP="009468A4">
                    <w:r>
                      <w:rPr>
                        <w:rFonts w:ascii="07やさしさゴシック" w:eastAsia="07やさしさゴシック" w:cs="07やさしさゴシック"/>
                        <w:b/>
                        <w:bCs/>
                        <w:color w:val="000000"/>
                        <w:kern w:val="0"/>
                        <w:sz w:val="32"/>
                        <w:szCs w:val="32"/>
                      </w:rPr>
                      <w:t>22</w:t>
                    </w:r>
                  </w:p>
                </w:txbxContent>
              </v:textbox>
            </v:rect>
          </v:group>
        </w:pict>
      </w:r>
      <w:r w:rsidR="006D27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pt;margin-top:55.35pt;width:772.65pt;height:113.2pt;z-index:251658240" stroked="f">
            <v:textbox inset="5.85pt,.7pt,5.85pt,.7pt">
              <w:txbxContent>
                <w:p w:rsidR="0060087D" w:rsidRPr="00F1373B" w:rsidRDefault="0060087D" w:rsidP="0060087D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F1373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クリアファイルの回答です。クリアファイルに挟むと空欄が埋まります。</w:t>
                  </w:r>
                  <w:r w:rsidRPr="00F1373B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(平成</w:t>
                  </w:r>
                  <w:r w:rsidR="009468A4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28</w:t>
                  </w:r>
                  <w:r w:rsidRPr="00F1373B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年度統計数値に基づく)</w:t>
                  </w:r>
                </w:p>
                <w:p w:rsidR="0060087D" w:rsidRPr="00F1373B" w:rsidRDefault="0060087D" w:rsidP="0060087D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F1373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数値の詳しい説明は、尼崎市水道局公式Webサイトに掲載しています。</w:t>
                  </w:r>
                </w:p>
                <w:p w:rsidR="0060087D" w:rsidRPr="00F1373B" w:rsidRDefault="0060087D" w:rsidP="0060087D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F1373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(トップページにある「クリアファイル『数字で見る尼崎の水道』答え」バナーをクリックするか、下記URLへ)</w:t>
                  </w:r>
                </w:p>
                <w:p w:rsidR="0060087D" w:rsidRDefault="0060087D" w:rsidP="0060087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  <w:p w:rsidR="0060087D" w:rsidRPr="00F1373B" w:rsidRDefault="0060087D" w:rsidP="0060087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F1373B">
                    <w:rPr>
                      <w:rFonts w:ascii="Verdana" w:hAnsi="Verdana"/>
                      <w:sz w:val="28"/>
                      <w:szCs w:val="28"/>
                    </w:rPr>
                    <w:t>http://amasui.org/koho/000998.html</w:t>
                  </w:r>
                </w:p>
                <w:p w:rsidR="0060087D" w:rsidRDefault="0060087D" w:rsidP="0060087D"/>
              </w:txbxContent>
            </v:textbox>
          </v:shape>
        </w:pict>
      </w:r>
    </w:p>
    <w:p w:rsidR="00627271" w:rsidRDefault="00627271"/>
    <w:p w:rsidR="00195AD6" w:rsidRDefault="009468A4">
      <w:r>
        <w:rPr>
          <w:noProof/>
        </w:rPr>
        <w:pict>
          <v:rect id="_x0000_s1035" style="position:absolute;left:0;text-align:left;margin-left:458.15pt;margin-top:448.6pt;width:53.35pt;height:36pt;z-index:-251652096" filled="f" stroked="f">
            <v:textbox style="mso-fit-shape-to-text:t" inset="0,0,0,0">
              <w:txbxContent>
                <w:p w:rsidR="009468A4" w:rsidRDefault="009468A4" w:rsidP="009468A4">
                  <w:r>
                    <w:rPr>
                      <w:rFonts w:ascii="07やさしさゴシック" w:eastAsia="07やさしさゴシック" w:cs="07やさしさゴシック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1,000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83.85pt;margin-top:473.45pt;width:20.05pt;height:18pt;z-index:-251651072;mso-wrap-style:none" filled="f" stroked="f">
            <v:textbox style="mso-fit-shape-to-text:t" inset="0,0,0,0">
              <w:txbxContent>
                <w:p w:rsidR="009468A4" w:rsidRDefault="009468A4" w:rsidP="009468A4">
                  <w:r>
                    <w:rPr>
                      <w:rFonts w:ascii="07やさしさゴシック" w:eastAsia="07やさしさゴシック" w:cs="07やさしさゴシック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青森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92.2pt;margin-top:472.25pt;width:18.8pt;height:18pt;z-index:-251653120" filled="f" stroked="f">
            <v:textbox style="mso-fit-shape-to-text:t" inset="0,0,0,0">
              <w:txbxContent>
                <w:p w:rsidR="009468A4" w:rsidRDefault="009468A4" w:rsidP="009468A4">
                  <w:r>
                    <w:rPr>
                      <w:rFonts w:ascii="07やさしさゴシック" w:eastAsia="07やさしさゴシック" w:cs="07やさしさ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07やさしさゴシック" w:eastAsia="07やさしさゴシック" w:cs="07やさしさ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5.75pt;margin-top:446.7pt;width:30.55pt;height:36pt;z-index:-251654144;mso-wrap-style:none" filled="f" stroked="f">
            <v:textbox style="mso-fit-shape-to-text:t" inset="0,0,0,0">
              <w:txbxContent>
                <w:p w:rsidR="009468A4" w:rsidRDefault="009468A4" w:rsidP="009468A4">
                  <w:r>
                    <w:rPr>
                      <w:rFonts w:ascii="07やさしさゴシック" w:eastAsia="07やさしさゴシック" w:cs="07やさしさゴシック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3</w:t>
                  </w:r>
                  <w:r>
                    <w:rPr>
                      <w:rFonts w:ascii="07やさしさゴシック" w:eastAsia="07やさしさゴシック" w:cs="07やさしさゴシック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1</w:t>
                  </w:r>
                  <w:r>
                    <w:rPr>
                      <w:rFonts w:ascii="07やさしさゴシック" w:eastAsia="07やさしさゴシック" w:cs="07やさしさゴシック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32.15pt;margin-top:447.65pt;width:78.75pt;height:36pt;z-index:-251656192" filled="f" stroked="f">
            <v:textbox style="mso-fit-shape-to-text:t" inset="0,0,0,0">
              <w:txbxContent>
                <w:p w:rsidR="009468A4" w:rsidRDefault="009468A4" w:rsidP="009468A4">
                  <w:r>
                    <w:rPr>
                      <w:rFonts w:ascii="07やさしさゴシック" w:eastAsia="07やさしさゴシック" w:cs="07やさしさゴシック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1</w:t>
                  </w:r>
                  <w:r>
                    <w:rPr>
                      <w:rFonts w:ascii="07やさしさゴシック" w:eastAsia="07やさしさゴシック" w:cs="07やさしさゴシック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39</w:t>
                  </w:r>
                  <w:r>
                    <w:rPr>
                      <w:rFonts w:ascii="07やさしさゴシック" w:eastAsia="07やさしさゴシック" w:cs="07やさしさゴシック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,000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10.9pt;margin-top:473.2pt;width:22.85pt;height:18pt;z-index:-251655168" filled="f" stroked="f">
            <v:textbox style="mso-fit-shape-to-text:t" inset="0,0,0,0">
              <w:txbxContent>
                <w:p w:rsidR="009468A4" w:rsidRDefault="009468A4" w:rsidP="009468A4">
                  <w:r>
                    <w:rPr>
                      <w:rFonts w:ascii="07やさしさゴシック" w:eastAsia="07やさしさゴシック" w:cs="07やさしさ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07やさしさゴシック" w:eastAsia="07やさしさゴシック" w:cs="07やさしさ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xbxContent>
            </v:textbox>
          </v:rect>
        </w:pict>
      </w:r>
    </w:p>
    <w:sectPr w:rsidR="00195AD6" w:rsidSect="00D419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01" w:rsidRDefault="00FD1801" w:rsidP="0060087D">
      <w:r>
        <w:separator/>
      </w:r>
    </w:p>
  </w:endnote>
  <w:endnote w:type="continuationSeparator" w:id="0">
    <w:p w:rsidR="00FD1801" w:rsidRDefault="00FD1801" w:rsidP="0060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">
    <w:altName w:val="Arial Unicode MS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01" w:rsidRDefault="00FD1801" w:rsidP="0060087D">
      <w:r>
        <w:separator/>
      </w:r>
    </w:p>
  </w:footnote>
  <w:footnote w:type="continuationSeparator" w:id="0">
    <w:p w:rsidR="00FD1801" w:rsidRDefault="00FD1801" w:rsidP="00600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950"/>
    <w:rsid w:val="001E0144"/>
    <w:rsid w:val="0060087D"/>
    <w:rsid w:val="00627271"/>
    <w:rsid w:val="006D27DB"/>
    <w:rsid w:val="00935D0C"/>
    <w:rsid w:val="009468A4"/>
    <w:rsid w:val="009D482D"/>
    <w:rsid w:val="00AA716E"/>
    <w:rsid w:val="00D41950"/>
    <w:rsid w:val="00E54C1A"/>
    <w:rsid w:val="00F17B3E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9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0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0087D"/>
  </w:style>
  <w:style w:type="paragraph" w:styleId="a7">
    <w:name w:val="footer"/>
    <w:basedOn w:val="a"/>
    <w:link w:val="a8"/>
    <w:uiPriority w:val="99"/>
    <w:semiHidden/>
    <w:unhideWhenUsed/>
    <w:rsid w:val="00600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0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ama0036076</dc:creator>
  <cp:lastModifiedBy>ama0036076</cp:lastModifiedBy>
  <cp:revision>3</cp:revision>
  <cp:lastPrinted>2017-08-22T02:13:00Z</cp:lastPrinted>
  <dcterms:created xsi:type="dcterms:W3CDTF">2016-05-09T02:48:00Z</dcterms:created>
  <dcterms:modified xsi:type="dcterms:W3CDTF">2017-08-22T02:13:00Z</dcterms:modified>
</cp:coreProperties>
</file>